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CA8F7" w14:textId="77777777" w:rsidR="00E30919" w:rsidRDefault="00E30919" w:rsidP="00E30919">
      <w:pPr>
        <w:pStyle w:val="NormalWeb"/>
        <w:shd w:val="clear" w:color="auto" w:fill="FFFFFF"/>
        <w:spacing w:before="0" w:beforeAutospacing="0" w:after="0" w:afterAutospacing="0" w:line="300" w:lineRule="atLeast"/>
        <w:jc w:val="right"/>
        <w:rPr>
          <w:rFonts w:ascii="Arial" w:hAnsi="Arial" w:cs="Arial"/>
          <w:b/>
          <w:sz w:val="22"/>
          <w:szCs w:val="22"/>
        </w:rPr>
      </w:pPr>
      <w:r>
        <w:rPr>
          <w:rFonts w:ascii="Arial" w:hAnsi="Arial" w:cs="Arial"/>
          <w:b/>
          <w:noProof/>
          <w:sz w:val="22"/>
          <w:szCs w:val="22"/>
        </w:rPr>
        <w:drawing>
          <wp:inline distT="0" distB="0" distL="0" distR="0" wp14:anchorId="48D8AA14" wp14:editId="079D6B24">
            <wp:extent cx="762000" cy="7620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677ACB6B" w14:textId="77777777" w:rsidR="00E30919" w:rsidRDefault="00E30919" w:rsidP="00E30919">
      <w:pPr>
        <w:pStyle w:val="NormalWeb"/>
        <w:shd w:val="clear" w:color="auto" w:fill="FFFFFF"/>
        <w:spacing w:before="0" w:beforeAutospacing="0" w:after="0" w:afterAutospacing="0" w:line="300" w:lineRule="atLeast"/>
        <w:rPr>
          <w:rFonts w:ascii="Arial" w:hAnsi="Arial" w:cs="Arial"/>
          <w:b/>
          <w:sz w:val="22"/>
          <w:szCs w:val="22"/>
        </w:rPr>
      </w:pPr>
    </w:p>
    <w:p w14:paraId="6CDAC7D9" w14:textId="2C652AE9" w:rsidR="00E30919" w:rsidRDefault="00167B9C" w:rsidP="00E30919">
      <w:pPr>
        <w:pStyle w:val="NormalWeb"/>
        <w:shd w:val="clear" w:color="auto" w:fill="FFFFFF"/>
        <w:spacing w:before="0" w:beforeAutospacing="0" w:after="0" w:afterAutospacing="0" w:line="300" w:lineRule="atLeast"/>
        <w:rPr>
          <w:rFonts w:ascii="Arial" w:hAnsi="Arial" w:cs="Arial"/>
          <w:b/>
          <w:sz w:val="28"/>
          <w:szCs w:val="28"/>
        </w:rPr>
      </w:pPr>
      <w:r>
        <w:rPr>
          <w:rFonts w:ascii="Arial" w:hAnsi="Arial" w:cs="Arial"/>
          <w:b/>
          <w:sz w:val="28"/>
          <w:szCs w:val="28"/>
        </w:rPr>
        <w:t>Partnership Support Worker</w:t>
      </w:r>
      <w:r w:rsidR="004E4800">
        <w:rPr>
          <w:rFonts w:ascii="Arial" w:hAnsi="Arial" w:cs="Arial"/>
          <w:b/>
          <w:sz w:val="28"/>
          <w:szCs w:val="28"/>
        </w:rPr>
        <w:t xml:space="preserve"> </w:t>
      </w:r>
      <w:r w:rsidR="00E30919">
        <w:rPr>
          <w:rFonts w:ascii="Arial" w:hAnsi="Arial" w:cs="Arial"/>
          <w:b/>
          <w:sz w:val="28"/>
          <w:szCs w:val="28"/>
        </w:rPr>
        <w:t xml:space="preserve">– Job Description </w:t>
      </w:r>
    </w:p>
    <w:p w14:paraId="2031B2F7" w14:textId="77777777" w:rsidR="00E30919" w:rsidRDefault="00E30919" w:rsidP="00E30919">
      <w:pPr>
        <w:pStyle w:val="NormalWeb"/>
        <w:shd w:val="clear" w:color="auto" w:fill="FFFFFF"/>
        <w:spacing w:before="0" w:beforeAutospacing="0" w:after="0" w:afterAutospacing="0" w:line="300" w:lineRule="atLeast"/>
        <w:rPr>
          <w:rFonts w:ascii="Arial" w:hAnsi="Arial" w:cs="Arial"/>
          <w:sz w:val="22"/>
          <w:szCs w:val="22"/>
        </w:rPr>
      </w:pPr>
    </w:p>
    <w:p w14:paraId="2DAB6D32" w14:textId="77777777" w:rsidR="00E30919" w:rsidRPr="00986652" w:rsidRDefault="00E30919" w:rsidP="00E30919">
      <w:pPr>
        <w:pStyle w:val="NoSpacing"/>
        <w:rPr>
          <w:rFonts w:ascii="Arial" w:hAnsi="Arial" w:cs="Arial"/>
        </w:rPr>
      </w:pPr>
      <w:r>
        <w:rPr>
          <w:rFonts w:ascii="Arial" w:hAnsi="Arial" w:cs="Arial"/>
          <w:b/>
          <w:color w:val="000000"/>
        </w:rPr>
        <w:t>Onward Neighborhood House</w:t>
      </w:r>
      <w:r>
        <w:rPr>
          <w:rFonts w:ascii="Arial" w:hAnsi="Arial" w:cs="Arial"/>
        </w:rPr>
        <w:t xml:space="preserve"> </w:t>
      </w:r>
      <w:r w:rsidRPr="00986652">
        <w:rPr>
          <w:rFonts w:ascii="Arial" w:hAnsi="Arial" w:cs="Arial"/>
        </w:rPr>
        <w:t xml:space="preserve">is rooted in a rich history of social services to improve lives and uplift communities through educational, economic and support services. </w:t>
      </w:r>
    </w:p>
    <w:p w14:paraId="2488EB3C" w14:textId="77777777" w:rsidR="00E30919" w:rsidRPr="00986652" w:rsidRDefault="00E30919" w:rsidP="00E30919">
      <w:pPr>
        <w:pStyle w:val="NoSpacing"/>
        <w:rPr>
          <w:rFonts w:ascii="Arial" w:hAnsi="Arial" w:cs="Arial"/>
        </w:rPr>
      </w:pPr>
    </w:p>
    <w:p w14:paraId="50B93994" w14:textId="2276410D" w:rsidR="00E30919" w:rsidRDefault="00E30919" w:rsidP="00E30919">
      <w:pPr>
        <w:pStyle w:val="NoSpacing"/>
        <w:rPr>
          <w:rFonts w:ascii="Arial" w:hAnsi="Arial" w:cs="Arial"/>
        </w:rPr>
      </w:pPr>
      <w:r w:rsidRPr="00986652">
        <w:rPr>
          <w:rFonts w:ascii="Arial" w:hAnsi="Arial" w:cs="Arial"/>
        </w:rPr>
        <w:t xml:space="preserve">As a not for profit, our strength is our ability to adapt to societal change. In the early 20th century, people in the </w:t>
      </w:r>
      <w:r w:rsidR="00A7756C" w:rsidRPr="00007223">
        <w:rPr>
          <w:rFonts w:ascii="Arial" w:hAnsi="Arial" w:cs="Arial"/>
          <w:b/>
          <w:color w:val="FF0000"/>
          <w:shd w:val="clear" w:color="auto" w:fill="FFFFFF"/>
        </w:rPr>
        <w:t xml:space="preserve">Belmont </w:t>
      </w:r>
      <w:proofErr w:type="spellStart"/>
      <w:r w:rsidR="00A7756C" w:rsidRPr="00007223">
        <w:rPr>
          <w:rFonts w:ascii="Arial" w:hAnsi="Arial" w:cs="Arial"/>
          <w:b/>
          <w:color w:val="FF0000"/>
          <w:shd w:val="clear" w:color="auto" w:fill="FFFFFF"/>
        </w:rPr>
        <w:t>Cragin</w:t>
      </w:r>
      <w:proofErr w:type="spellEnd"/>
      <w:r w:rsidR="00A7756C" w:rsidRPr="00007223">
        <w:rPr>
          <w:rFonts w:ascii="Arial" w:hAnsi="Arial" w:cs="Arial"/>
          <w:b/>
          <w:color w:val="FF0000"/>
          <w:shd w:val="clear" w:color="auto" w:fill="FFFFFF"/>
        </w:rPr>
        <w:t xml:space="preserve"> (5423</w:t>
      </w:r>
      <w:r w:rsidR="007B3580">
        <w:rPr>
          <w:rFonts w:ascii="Arial" w:hAnsi="Arial" w:cs="Arial"/>
          <w:b/>
          <w:color w:val="FF0000"/>
          <w:shd w:val="clear" w:color="auto" w:fill="FFFFFF"/>
        </w:rPr>
        <w:t xml:space="preserve"> </w:t>
      </w:r>
      <w:r w:rsidR="00A7756C" w:rsidRPr="00007223">
        <w:rPr>
          <w:rFonts w:ascii="Arial" w:hAnsi="Arial" w:cs="Arial"/>
          <w:b/>
          <w:color w:val="FF0000"/>
          <w:shd w:val="clear" w:color="auto" w:fill="FFFFFF"/>
        </w:rPr>
        <w:t xml:space="preserve">W. </w:t>
      </w:r>
      <w:proofErr w:type="spellStart"/>
      <w:r w:rsidR="00A7756C" w:rsidRPr="00007223">
        <w:rPr>
          <w:rFonts w:ascii="Arial" w:hAnsi="Arial" w:cs="Arial"/>
          <w:b/>
          <w:color w:val="FF0000"/>
          <w:shd w:val="clear" w:color="auto" w:fill="FFFFFF"/>
        </w:rPr>
        <w:t>Diversey</w:t>
      </w:r>
      <w:proofErr w:type="spellEnd"/>
      <w:r w:rsidR="00A7756C" w:rsidRPr="00007223">
        <w:rPr>
          <w:rFonts w:ascii="Arial" w:hAnsi="Arial" w:cs="Arial"/>
          <w:b/>
          <w:color w:val="FF0000"/>
          <w:shd w:val="clear" w:color="auto" w:fill="FFFFFF"/>
        </w:rPr>
        <w:t xml:space="preserve"> Avenue, Chicago, IL 60639)</w:t>
      </w:r>
      <w:r w:rsidR="00A7756C" w:rsidRPr="00007223">
        <w:rPr>
          <w:rFonts w:ascii="Arial" w:hAnsi="Arial" w:cs="Arial"/>
          <w:color w:val="FF0000"/>
          <w:shd w:val="clear" w:color="auto" w:fill="FFFFFF"/>
        </w:rPr>
        <w:t xml:space="preserve"> </w:t>
      </w:r>
      <w:r w:rsidRPr="00986652">
        <w:rPr>
          <w:rFonts w:ascii="Arial" w:hAnsi="Arial" w:cs="Arial"/>
        </w:rPr>
        <w:t>community needed food, clothing, and shelter – and Onward House responded.</w:t>
      </w:r>
    </w:p>
    <w:p w14:paraId="6BF128E9" w14:textId="77777777" w:rsidR="0062668C" w:rsidRDefault="0062668C" w:rsidP="00E30919">
      <w:pPr>
        <w:pStyle w:val="NoSpacing"/>
        <w:rPr>
          <w:rFonts w:ascii="Arial" w:hAnsi="Arial" w:cs="Arial"/>
        </w:rPr>
      </w:pPr>
    </w:p>
    <w:p w14:paraId="1DBB6523" w14:textId="77777777" w:rsidR="0062668C" w:rsidRDefault="0062668C" w:rsidP="0062668C">
      <w:pPr>
        <w:rPr>
          <w:rFonts w:ascii="Arial" w:eastAsia="Calibri" w:hAnsi="Arial" w:cs="Arial"/>
        </w:rPr>
      </w:pPr>
      <w:r w:rsidRPr="002E671D">
        <w:rPr>
          <w:rFonts w:ascii="Arial" w:eastAsia="Calibri" w:hAnsi="Arial" w:cs="Arial"/>
        </w:rPr>
        <w:t>It is the policy of Onward Neighborhood House to provide equal employment opportunity, without regard to race, color, creed, religion, age, sex, national origin, ancestry, mental or physical disabilities, marital status, affectional preference, Vietnam era veteran status, or any other legally protected status.</w:t>
      </w:r>
    </w:p>
    <w:p w14:paraId="49793A65" w14:textId="2C17E859" w:rsidR="00E30919" w:rsidRPr="0062668C" w:rsidRDefault="0062668C" w:rsidP="0062668C">
      <w:pPr>
        <w:spacing w:line="360" w:lineRule="auto"/>
        <w:jc w:val="both"/>
        <w:rPr>
          <w:rFonts w:ascii="Arial" w:hAnsi="Arial" w:cs="Arial"/>
          <w:b/>
          <w:sz w:val="24"/>
          <w:szCs w:val="24"/>
        </w:rPr>
      </w:pPr>
      <w:r w:rsidRPr="00112D60">
        <w:rPr>
          <w:rFonts w:ascii="Arial" w:hAnsi="Arial" w:cs="Arial"/>
          <w:b/>
          <w:sz w:val="24"/>
          <w:szCs w:val="24"/>
        </w:rPr>
        <w:t>What you will be doing…</w:t>
      </w:r>
    </w:p>
    <w:p w14:paraId="34D82E51" w14:textId="07FE4AC6" w:rsidR="00E15D79" w:rsidRPr="00200ECE" w:rsidRDefault="006D01FA" w:rsidP="00200ECE">
      <w:r>
        <w:rPr>
          <w:rFonts w:ascii="Arial" w:hAnsi="Arial" w:cs="Arial"/>
        </w:rPr>
        <w:t>We looking to hire a</w:t>
      </w:r>
      <w:r w:rsidR="00200ECE">
        <w:rPr>
          <w:rFonts w:ascii="Arial" w:hAnsi="Arial" w:cs="Arial"/>
        </w:rPr>
        <w:t xml:space="preserve"> </w:t>
      </w:r>
      <w:r w:rsidR="00200ECE" w:rsidRPr="00200ECE">
        <w:rPr>
          <w:rFonts w:ascii="Arial" w:hAnsi="Arial" w:cs="Arial"/>
          <w:b/>
        </w:rPr>
        <w:t xml:space="preserve">Partnership Support Worker </w:t>
      </w:r>
      <w:r>
        <w:rPr>
          <w:rFonts w:ascii="Arial" w:hAnsi="Arial" w:cs="Arial"/>
        </w:rPr>
        <w:t xml:space="preserve">whose </w:t>
      </w:r>
      <w:r w:rsidRPr="00B64792">
        <w:rPr>
          <w:rFonts w:eastAsia="Calibri"/>
          <w:sz w:val="24"/>
          <w:szCs w:val="24"/>
          <w:lang w:val="en"/>
        </w:rPr>
        <w:t>primary respons</w:t>
      </w:r>
      <w:r w:rsidR="00200ECE">
        <w:rPr>
          <w:rFonts w:eastAsia="Calibri"/>
          <w:sz w:val="24"/>
          <w:szCs w:val="24"/>
          <w:lang w:val="en"/>
        </w:rPr>
        <w:t xml:space="preserve">ibilities are to </w:t>
      </w:r>
      <w:r w:rsidR="00200ECE">
        <w:t xml:space="preserve">support the center director with monitoring and ensuring Head Start requirements while developing mutually trusting relationships and act as an advocate for families, and provides support services as needed. The Partnership Support Worker will assist families in determining their needs and in identifying and developing goals to meet those needs. </w:t>
      </w:r>
    </w:p>
    <w:p w14:paraId="5A33FCDB" w14:textId="177832C1" w:rsidR="00E30919" w:rsidRDefault="00E30919" w:rsidP="00E30919">
      <w:pPr>
        <w:pStyle w:val="NoSpacing"/>
        <w:rPr>
          <w:rFonts w:ascii="Arial" w:hAnsi="Arial" w:cs="Arial"/>
        </w:rPr>
      </w:pPr>
    </w:p>
    <w:p w14:paraId="60EA6CC7" w14:textId="0B662EF5" w:rsidR="00167B9C" w:rsidRPr="00200ECE" w:rsidRDefault="00E30919" w:rsidP="00200ECE">
      <w:pPr>
        <w:pStyle w:val="NoSpacing"/>
        <w:rPr>
          <w:rFonts w:ascii="Arial" w:hAnsi="Arial" w:cs="Arial"/>
          <w:b/>
          <w:bCs/>
        </w:rPr>
      </w:pPr>
      <w:r w:rsidRPr="00E30919">
        <w:rPr>
          <w:rFonts w:ascii="Arial" w:hAnsi="Arial" w:cs="Arial"/>
          <w:b/>
          <w:bCs/>
        </w:rPr>
        <w:t>Responsibilities:</w:t>
      </w:r>
    </w:p>
    <w:p w14:paraId="5FAC4ADE" w14:textId="77777777" w:rsidR="00167B9C" w:rsidRDefault="00167B9C" w:rsidP="00167B9C">
      <w:pPr>
        <w:numPr>
          <w:ilvl w:val="0"/>
          <w:numId w:val="1"/>
        </w:numPr>
        <w:spacing w:after="0" w:line="240" w:lineRule="auto"/>
      </w:pPr>
      <w:r>
        <w:t>Works with the Program Director to ensure the integration of program components and implementation of Head Start guidelines;</w:t>
      </w:r>
    </w:p>
    <w:p w14:paraId="6FC10834" w14:textId="77777777" w:rsidR="00167B9C" w:rsidRDefault="00167B9C" w:rsidP="00167B9C">
      <w:pPr>
        <w:spacing w:after="0" w:line="240" w:lineRule="auto"/>
        <w:ind w:left="720"/>
      </w:pPr>
    </w:p>
    <w:p w14:paraId="5B649FC3" w14:textId="77777777" w:rsidR="00167B9C" w:rsidRDefault="00167B9C" w:rsidP="00167B9C">
      <w:pPr>
        <w:numPr>
          <w:ilvl w:val="0"/>
          <w:numId w:val="1"/>
        </w:numPr>
        <w:spacing w:after="0" w:line="240" w:lineRule="auto"/>
      </w:pPr>
      <w:r>
        <w:t xml:space="preserve">Provide support to site director in identifying allowable expenses and turning in vouchers on time; </w:t>
      </w:r>
    </w:p>
    <w:p w14:paraId="3E51D2D5" w14:textId="77777777" w:rsidR="00167B9C" w:rsidRDefault="00167B9C" w:rsidP="00167B9C">
      <w:pPr>
        <w:spacing w:after="0" w:line="240" w:lineRule="auto"/>
        <w:ind w:left="720"/>
      </w:pPr>
    </w:p>
    <w:p w14:paraId="64120ACC" w14:textId="77777777" w:rsidR="00167B9C" w:rsidRDefault="00167B9C" w:rsidP="00167B9C">
      <w:pPr>
        <w:numPr>
          <w:ilvl w:val="0"/>
          <w:numId w:val="1"/>
        </w:numPr>
        <w:spacing w:after="0" w:line="240" w:lineRule="auto"/>
      </w:pPr>
      <w:r>
        <w:t>Participate in reviewing and revising site policies and procedures to ensure compliance with requirements of funding sources and licensing standards;</w:t>
      </w:r>
    </w:p>
    <w:p w14:paraId="4EFCCBBB" w14:textId="1C5BECEE" w:rsidR="00167B9C" w:rsidRDefault="00167B9C" w:rsidP="00167B9C">
      <w:pPr>
        <w:spacing w:after="0" w:line="240" w:lineRule="auto"/>
      </w:pPr>
    </w:p>
    <w:p w14:paraId="5320A0A5" w14:textId="77777777" w:rsidR="00167B9C" w:rsidRDefault="00167B9C" w:rsidP="00167B9C">
      <w:pPr>
        <w:numPr>
          <w:ilvl w:val="0"/>
          <w:numId w:val="1"/>
        </w:numPr>
        <w:spacing w:after="0" w:line="240" w:lineRule="auto"/>
      </w:pPr>
      <w:r>
        <w:t xml:space="preserve">Establish strong, trusting and collaborative relationships with participant families and serve as the liaison between parent groups and Program Director and other staff. </w:t>
      </w:r>
    </w:p>
    <w:p w14:paraId="25BFC05F" w14:textId="77777777" w:rsidR="00167B9C" w:rsidRDefault="00167B9C" w:rsidP="00167B9C">
      <w:pPr>
        <w:spacing w:after="0" w:line="240" w:lineRule="auto"/>
        <w:ind w:left="720"/>
      </w:pPr>
    </w:p>
    <w:p w14:paraId="4843BB9A" w14:textId="77777777" w:rsidR="00167B9C" w:rsidRDefault="00167B9C" w:rsidP="00167B9C">
      <w:pPr>
        <w:numPr>
          <w:ilvl w:val="0"/>
          <w:numId w:val="1"/>
        </w:numPr>
        <w:spacing w:after="0" w:line="240" w:lineRule="auto"/>
      </w:pPr>
      <w:r>
        <w:t xml:space="preserve">Assist in identifying, planning and conducting Parent Committee Meetings, parent trainings, and parent workshops. </w:t>
      </w:r>
    </w:p>
    <w:p w14:paraId="6980DA89" w14:textId="77777777" w:rsidR="00167B9C" w:rsidRPr="00167B9C" w:rsidRDefault="00167B9C" w:rsidP="00167B9C">
      <w:pPr>
        <w:spacing w:after="0" w:line="240" w:lineRule="auto"/>
        <w:ind w:left="720"/>
      </w:pPr>
    </w:p>
    <w:p w14:paraId="2A2430BA" w14:textId="301031AC" w:rsidR="00167B9C" w:rsidRDefault="00167B9C" w:rsidP="00167B9C">
      <w:pPr>
        <w:numPr>
          <w:ilvl w:val="0"/>
          <w:numId w:val="1"/>
        </w:numPr>
        <w:spacing w:after="0" w:line="240" w:lineRule="auto"/>
      </w:pPr>
      <w:r>
        <w:t xml:space="preserve">Responsible for the recruitment and enrollment of eligible children and maintaining all records for enrollment, health, social service and disabilities; </w:t>
      </w:r>
    </w:p>
    <w:p w14:paraId="14E82D72" w14:textId="77777777" w:rsidR="00167B9C" w:rsidRDefault="00167B9C" w:rsidP="00167B9C">
      <w:pPr>
        <w:spacing w:after="0" w:line="240" w:lineRule="auto"/>
        <w:ind w:left="720"/>
      </w:pPr>
    </w:p>
    <w:p w14:paraId="37B9B475" w14:textId="2BAD582F" w:rsidR="00167B9C" w:rsidRDefault="00167B9C" w:rsidP="00167B9C">
      <w:pPr>
        <w:numPr>
          <w:ilvl w:val="0"/>
          <w:numId w:val="1"/>
        </w:numPr>
        <w:spacing w:after="0" w:line="240" w:lineRule="auto"/>
      </w:pPr>
      <w:r>
        <w:lastRenderedPageBreak/>
        <w:t>Provide case management services to families in the Head Start program, including direct services to families by assisting them in determining family strengths, needs and goals.</w:t>
      </w:r>
    </w:p>
    <w:p w14:paraId="341CD340" w14:textId="62B166B4" w:rsidR="00167B9C" w:rsidRDefault="00167B9C" w:rsidP="00167B9C">
      <w:pPr>
        <w:spacing w:after="0" w:line="240" w:lineRule="auto"/>
      </w:pPr>
    </w:p>
    <w:p w14:paraId="6A4CCD4F" w14:textId="77777777" w:rsidR="00167B9C" w:rsidRPr="00167B9C" w:rsidRDefault="00167B9C" w:rsidP="00167B9C">
      <w:pPr>
        <w:numPr>
          <w:ilvl w:val="0"/>
          <w:numId w:val="1"/>
        </w:numPr>
        <w:spacing w:after="0" w:line="240" w:lineRule="auto"/>
      </w:pPr>
      <w:r>
        <w:t>Provide resources, referrals and support based on the individual needs of the families.</w:t>
      </w:r>
    </w:p>
    <w:p w14:paraId="1F6D439E" w14:textId="77777777" w:rsidR="00167B9C" w:rsidRDefault="00167B9C" w:rsidP="00167B9C">
      <w:pPr>
        <w:spacing w:after="0" w:line="240" w:lineRule="auto"/>
        <w:ind w:left="720"/>
      </w:pPr>
    </w:p>
    <w:p w14:paraId="3DC7B7CD" w14:textId="77777777" w:rsidR="00167B9C" w:rsidRPr="00167B9C" w:rsidRDefault="00167B9C" w:rsidP="00167B9C">
      <w:pPr>
        <w:numPr>
          <w:ilvl w:val="0"/>
          <w:numId w:val="1"/>
        </w:numPr>
        <w:spacing w:after="0" w:line="240" w:lineRule="auto"/>
      </w:pPr>
      <w:r>
        <w:t>Attend Individual Education Plan (IEP) meetings and IFSP meetings to serve as a support and advocate for children and parents.</w:t>
      </w:r>
    </w:p>
    <w:p w14:paraId="31E2FE2D" w14:textId="77777777" w:rsidR="00167B9C" w:rsidRDefault="00167B9C" w:rsidP="00167B9C">
      <w:pPr>
        <w:spacing w:after="0" w:line="240" w:lineRule="auto"/>
        <w:ind w:left="720"/>
      </w:pPr>
    </w:p>
    <w:p w14:paraId="6C3DE1DB" w14:textId="77777777" w:rsidR="00167B9C" w:rsidRPr="00167B9C" w:rsidRDefault="00167B9C" w:rsidP="00167B9C">
      <w:pPr>
        <w:numPr>
          <w:ilvl w:val="0"/>
          <w:numId w:val="1"/>
        </w:numPr>
        <w:spacing w:after="0" w:line="240" w:lineRule="auto"/>
      </w:pPr>
      <w:r>
        <w:t xml:space="preserve">Coordinate parent engagement activities through recruitment and organization of events and services.  </w:t>
      </w:r>
    </w:p>
    <w:p w14:paraId="1D0E82C6" w14:textId="77777777" w:rsidR="00167B9C" w:rsidRDefault="00167B9C" w:rsidP="00167B9C">
      <w:pPr>
        <w:spacing w:after="0" w:line="240" w:lineRule="auto"/>
        <w:ind w:left="720"/>
      </w:pPr>
    </w:p>
    <w:p w14:paraId="50BBB547" w14:textId="77777777" w:rsidR="00167B9C" w:rsidRPr="00167B9C" w:rsidRDefault="00167B9C" w:rsidP="00167B9C">
      <w:pPr>
        <w:numPr>
          <w:ilvl w:val="0"/>
          <w:numId w:val="1"/>
        </w:numPr>
        <w:spacing w:after="0" w:line="240" w:lineRule="auto"/>
      </w:pPr>
      <w:r>
        <w:t>Conduct home visits to families at least annually for each family and as needed.</w:t>
      </w:r>
    </w:p>
    <w:p w14:paraId="4C264C58" w14:textId="77777777" w:rsidR="00167B9C" w:rsidRDefault="00167B9C" w:rsidP="00167B9C">
      <w:pPr>
        <w:spacing w:after="0" w:line="240" w:lineRule="auto"/>
        <w:ind w:left="720"/>
      </w:pPr>
    </w:p>
    <w:p w14:paraId="744BA6DB" w14:textId="77777777" w:rsidR="00167B9C" w:rsidRDefault="00167B9C" w:rsidP="00167B9C">
      <w:pPr>
        <w:numPr>
          <w:ilvl w:val="0"/>
          <w:numId w:val="1"/>
        </w:numPr>
        <w:spacing w:after="0" w:line="240" w:lineRule="auto"/>
      </w:pPr>
      <w:r>
        <w:t>Perform administrative record keeping and other functions as assigned.  Submit all agency reports in a timely manner;</w:t>
      </w:r>
    </w:p>
    <w:p w14:paraId="154D0610" w14:textId="77777777" w:rsidR="00167B9C" w:rsidRDefault="00167B9C" w:rsidP="00167B9C">
      <w:pPr>
        <w:spacing w:after="0" w:line="240" w:lineRule="auto"/>
        <w:ind w:left="720"/>
      </w:pPr>
    </w:p>
    <w:p w14:paraId="49BB61F8" w14:textId="7C7969CE" w:rsidR="00F31948" w:rsidRPr="00167B9C" w:rsidRDefault="00167B9C" w:rsidP="00167B9C">
      <w:pPr>
        <w:numPr>
          <w:ilvl w:val="0"/>
          <w:numId w:val="1"/>
        </w:numPr>
        <w:spacing w:after="0" w:line="240" w:lineRule="auto"/>
      </w:pPr>
      <w:r>
        <w:t>Collaborate with other staff, volunteers, interns, and/or neighborhood organizations with on-going program implementation and in developing special events.</w:t>
      </w:r>
    </w:p>
    <w:p w14:paraId="7CB9B2F3" w14:textId="77777777" w:rsidR="00EE773D" w:rsidRDefault="00EE773D" w:rsidP="00F31948">
      <w:pPr>
        <w:pStyle w:val="NormalWeb"/>
        <w:shd w:val="clear" w:color="auto" w:fill="FFFFFF"/>
        <w:tabs>
          <w:tab w:val="left" w:pos="1440"/>
        </w:tabs>
        <w:spacing w:after="0" w:line="300" w:lineRule="atLeast"/>
        <w:rPr>
          <w:b/>
        </w:rPr>
      </w:pPr>
      <w:r>
        <w:rPr>
          <w:b/>
        </w:rPr>
        <w:t xml:space="preserve">Competitive Pay </w:t>
      </w:r>
      <w:proofErr w:type="gramStart"/>
      <w:r>
        <w:rPr>
          <w:b/>
        </w:rPr>
        <w:t>Plus</w:t>
      </w:r>
      <w:proofErr w:type="gramEnd"/>
      <w:r>
        <w:rPr>
          <w:b/>
        </w:rPr>
        <w:t xml:space="preserve"> Great Benefits</w:t>
      </w:r>
      <w:r w:rsidRPr="006D050C">
        <w:rPr>
          <w:b/>
        </w:rPr>
        <w:t>:</w:t>
      </w:r>
      <w:r w:rsidR="00F31948">
        <w:rPr>
          <w:b/>
        </w:rPr>
        <w:t xml:space="preserve">                                                                                                                                           </w:t>
      </w:r>
    </w:p>
    <w:p w14:paraId="79519483" w14:textId="1B112B60" w:rsidR="00F31948" w:rsidRPr="00F31948" w:rsidRDefault="00F31948" w:rsidP="00EE773D">
      <w:pPr>
        <w:pStyle w:val="NormalWeb"/>
        <w:numPr>
          <w:ilvl w:val="0"/>
          <w:numId w:val="3"/>
        </w:numPr>
        <w:shd w:val="clear" w:color="auto" w:fill="FFFFFF"/>
        <w:tabs>
          <w:tab w:val="left" w:pos="1440"/>
        </w:tabs>
        <w:spacing w:after="0" w:line="300" w:lineRule="atLeast"/>
        <w:rPr>
          <w:b/>
        </w:rPr>
      </w:pPr>
      <w:r>
        <w:rPr>
          <w:rFonts w:ascii="Arial" w:hAnsi="Arial" w:cs="Arial"/>
          <w:sz w:val="22"/>
          <w:szCs w:val="22"/>
        </w:rPr>
        <w:t>Fringe Benefits Include: Paid Vacation, Health and Dental Insurance and Retirement Plan (after 1 year the organization contributes 5% of your pay rate into this plan on your behalf).</w:t>
      </w:r>
    </w:p>
    <w:p w14:paraId="28FF7F95" w14:textId="6CAD4967" w:rsidR="00A32EA6" w:rsidRPr="00A32EA6" w:rsidRDefault="00A32EA6" w:rsidP="00A32EA6">
      <w:pPr>
        <w:rPr>
          <w:rFonts w:ascii="Arial" w:eastAsia="Times New Roman" w:hAnsi="Arial" w:cs="Arial"/>
        </w:rPr>
      </w:pPr>
      <w:r w:rsidRPr="00A32EA6">
        <w:rPr>
          <w:rFonts w:ascii="Arial" w:eastAsia="Times New Roman" w:hAnsi="Arial" w:cs="Arial"/>
        </w:rPr>
        <w:t>The physical demands described below are representative of those that must be met by an employee to successfully perform the e</w:t>
      </w:r>
      <w:r>
        <w:rPr>
          <w:rFonts w:ascii="Arial" w:eastAsia="Times New Roman" w:hAnsi="Arial" w:cs="Arial"/>
        </w:rPr>
        <w:t>ssential functions of this job.</w:t>
      </w:r>
    </w:p>
    <w:p w14:paraId="6CCE2D99" w14:textId="77777777" w:rsidR="00A32EA6" w:rsidRPr="00A32EA6" w:rsidRDefault="00A32EA6" w:rsidP="00A32EA6">
      <w:pPr>
        <w:rPr>
          <w:rFonts w:ascii="Arial" w:eastAsia="Times New Roman" w:hAnsi="Arial" w:cs="Arial"/>
        </w:rPr>
      </w:pPr>
      <w:r w:rsidRPr="00A32EA6">
        <w:rPr>
          <w:rFonts w:ascii="Arial" w:eastAsia="Times New Roman" w:hAnsi="Arial" w:cs="Arial"/>
        </w:rPr>
        <w:t>This position requires the employee to:</w:t>
      </w:r>
    </w:p>
    <w:p w14:paraId="3CB848CF" w14:textId="77777777" w:rsidR="00A32EA6" w:rsidRPr="00A32EA6" w:rsidRDefault="00A32EA6" w:rsidP="00A32EA6">
      <w:pPr>
        <w:numPr>
          <w:ilvl w:val="0"/>
          <w:numId w:val="9"/>
        </w:numPr>
        <w:overflowPunct w:val="0"/>
        <w:autoSpaceDE w:val="0"/>
        <w:autoSpaceDN w:val="0"/>
        <w:adjustRightInd w:val="0"/>
        <w:spacing w:after="0" w:line="240" w:lineRule="auto"/>
        <w:textAlignment w:val="baseline"/>
        <w:rPr>
          <w:rFonts w:ascii="Arial" w:eastAsia="Times New Roman" w:hAnsi="Arial" w:cs="Arial"/>
        </w:rPr>
      </w:pPr>
      <w:r w:rsidRPr="00A32EA6">
        <w:rPr>
          <w:rFonts w:ascii="Arial" w:eastAsia="Times New Roman" w:hAnsi="Arial" w:cs="Arial"/>
        </w:rPr>
        <w:t>Regularly lift up to and carry 50 lbs.</w:t>
      </w:r>
    </w:p>
    <w:p w14:paraId="04CDFB5A" w14:textId="77777777" w:rsidR="00A32EA6" w:rsidRPr="00A32EA6" w:rsidRDefault="00A32EA6" w:rsidP="00A32EA6">
      <w:pPr>
        <w:numPr>
          <w:ilvl w:val="0"/>
          <w:numId w:val="9"/>
        </w:numPr>
        <w:overflowPunct w:val="0"/>
        <w:autoSpaceDE w:val="0"/>
        <w:autoSpaceDN w:val="0"/>
        <w:adjustRightInd w:val="0"/>
        <w:spacing w:after="0" w:line="240" w:lineRule="auto"/>
        <w:textAlignment w:val="baseline"/>
        <w:rPr>
          <w:rFonts w:ascii="Arial" w:eastAsia="Times New Roman" w:hAnsi="Arial" w:cs="Arial"/>
        </w:rPr>
      </w:pPr>
      <w:r w:rsidRPr="00A32EA6">
        <w:rPr>
          <w:rFonts w:ascii="Arial" w:eastAsia="Times New Roman" w:hAnsi="Arial" w:cs="Arial"/>
        </w:rPr>
        <w:t>Regularly bend, stoop and kneel and occasionally assists with manual task or projects</w:t>
      </w:r>
    </w:p>
    <w:p w14:paraId="6D30707A" w14:textId="77777777" w:rsidR="00A32EA6" w:rsidRPr="00A32EA6" w:rsidRDefault="00A32EA6" w:rsidP="00A32EA6">
      <w:pPr>
        <w:numPr>
          <w:ilvl w:val="0"/>
          <w:numId w:val="9"/>
        </w:numPr>
        <w:overflowPunct w:val="0"/>
        <w:autoSpaceDE w:val="0"/>
        <w:autoSpaceDN w:val="0"/>
        <w:adjustRightInd w:val="0"/>
        <w:spacing w:after="0" w:line="240" w:lineRule="auto"/>
        <w:textAlignment w:val="baseline"/>
        <w:rPr>
          <w:rFonts w:ascii="Arial" w:eastAsia="Times New Roman" w:hAnsi="Arial" w:cs="Arial"/>
        </w:rPr>
      </w:pPr>
      <w:r w:rsidRPr="00A32EA6">
        <w:rPr>
          <w:rFonts w:ascii="Arial" w:eastAsia="Times New Roman" w:hAnsi="Arial" w:cs="Arial"/>
        </w:rPr>
        <w:t>Regularly transport self to different sites and meeting places</w:t>
      </w:r>
    </w:p>
    <w:p w14:paraId="7657EEC7" w14:textId="77777777" w:rsidR="00A32EA6" w:rsidRPr="00A32EA6" w:rsidRDefault="00A32EA6" w:rsidP="00A32EA6">
      <w:pPr>
        <w:numPr>
          <w:ilvl w:val="0"/>
          <w:numId w:val="9"/>
        </w:numPr>
        <w:overflowPunct w:val="0"/>
        <w:autoSpaceDE w:val="0"/>
        <w:autoSpaceDN w:val="0"/>
        <w:adjustRightInd w:val="0"/>
        <w:spacing w:after="0" w:line="240" w:lineRule="auto"/>
        <w:textAlignment w:val="baseline"/>
        <w:rPr>
          <w:rFonts w:ascii="Arial" w:eastAsia="Times New Roman" w:hAnsi="Arial" w:cs="Arial"/>
        </w:rPr>
      </w:pPr>
      <w:r w:rsidRPr="00A32EA6">
        <w:rPr>
          <w:rFonts w:ascii="Arial" w:eastAsia="Times New Roman" w:hAnsi="Arial" w:cs="Arial"/>
        </w:rPr>
        <w:t xml:space="preserve">Have manual dexterity and ability to use tools and/or controls as needed  </w:t>
      </w:r>
    </w:p>
    <w:p w14:paraId="26704F3E" w14:textId="77777777" w:rsidR="00A32EA6" w:rsidRPr="00A32EA6" w:rsidRDefault="00A32EA6" w:rsidP="00A32EA6">
      <w:pPr>
        <w:numPr>
          <w:ilvl w:val="0"/>
          <w:numId w:val="9"/>
        </w:numPr>
        <w:overflowPunct w:val="0"/>
        <w:autoSpaceDE w:val="0"/>
        <w:autoSpaceDN w:val="0"/>
        <w:adjustRightInd w:val="0"/>
        <w:spacing w:after="0" w:line="240" w:lineRule="auto"/>
        <w:textAlignment w:val="baseline"/>
        <w:rPr>
          <w:rFonts w:ascii="Arial" w:eastAsia="Times New Roman" w:hAnsi="Arial" w:cs="Arial"/>
        </w:rPr>
      </w:pPr>
      <w:r w:rsidRPr="00A32EA6">
        <w:rPr>
          <w:rFonts w:ascii="Arial" w:eastAsia="Times New Roman" w:hAnsi="Arial" w:cs="Arial"/>
        </w:rPr>
        <w:t xml:space="preserve">Have full vision capabilities—including close vision, distance vision and the ability to adjust focus </w:t>
      </w:r>
    </w:p>
    <w:p w14:paraId="3D9CB63F" w14:textId="77777777" w:rsidR="00A32EA6" w:rsidRPr="00EE6AF6" w:rsidRDefault="00A32EA6" w:rsidP="00A32EA6"/>
    <w:p w14:paraId="4008559F" w14:textId="3F647EFA" w:rsidR="00A32EA6" w:rsidRPr="00EE6AF6" w:rsidRDefault="00A32EA6" w:rsidP="00A32EA6">
      <w:r w:rsidRPr="00EE6AF6">
        <w:t xml:space="preserve">The work environment characteristics described </w:t>
      </w:r>
      <w:r>
        <w:t>above</w:t>
      </w:r>
      <w:r w:rsidRPr="00EE6AF6">
        <w:t xml:space="preserve"> are representative of those an employee encounters while performing the essential functions of this job.  Reasonable accommodations may be made to enable individuals with disabilities to perform the essential functions.</w:t>
      </w:r>
    </w:p>
    <w:p w14:paraId="1AC97A39" w14:textId="77777777" w:rsidR="00A32EA6" w:rsidRPr="00EE6AF6" w:rsidRDefault="00A32EA6" w:rsidP="00A32EA6">
      <w:pPr>
        <w:overflowPunct w:val="0"/>
        <w:autoSpaceDE w:val="0"/>
        <w:autoSpaceDN w:val="0"/>
        <w:adjustRightInd w:val="0"/>
        <w:ind w:left="360"/>
        <w:textAlignment w:val="baseline"/>
        <w:rPr>
          <w:u w:val="single"/>
        </w:rPr>
      </w:pPr>
    </w:p>
    <w:p w14:paraId="7E9A82DA" w14:textId="54635808" w:rsidR="00CC0FDA" w:rsidRPr="00167B9C" w:rsidRDefault="00A32EA6" w:rsidP="00167B9C">
      <w:pPr>
        <w:rPr>
          <w:b/>
          <w:u w:val="single"/>
        </w:rPr>
      </w:pPr>
      <w:r w:rsidRPr="00F3267A">
        <w:rPr>
          <w:b/>
          <w:u w:val="single"/>
        </w:rPr>
        <w:t>QUALIFICATIONS:</w:t>
      </w:r>
    </w:p>
    <w:p w14:paraId="5CD4CC47" w14:textId="77777777" w:rsidR="00167B9C" w:rsidRDefault="00167B9C" w:rsidP="00167B9C">
      <w:pPr>
        <w:pStyle w:val="ListParagraph"/>
        <w:numPr>
          <w:ilvl w:val="3"/>
          <w:numId w:val="12"/>
        </w:numPr>
        <w:spacing w:line="256" w:lineRule="auto"/>
        <w:ind w:left="720"/>
      </w:pPr>
      <w:r>
        <w:t xml:space="preserve">Bachelor’s degree in social work, Human services, family services, counseling or related field required and a minimum of one year experience.   </w:t>
      </w:r>
    </w:p>
    <w:p w14:paraId="6AADA6E4" w14:textId="77777777" w:rsidR="00167B9C" w:rsidRDefault="00167B9C" w:rsidP="00167B9C">
      <w:pPr>
        <w:pStyle w:val="ListParagraph"/>
        <w:numPr>
          <w:ilvl w:val="3"/>
          <w:numId w:val="12"/>
        </w:numPr>
        <w:spacing w:line="256" w:lineRule="auto"/>
        <w:ind w:left="720"/>
      </w:pPr>
      <w:r>
        <w:t>Gateways Level 5 Family Services Credential</w:t>
      </w:r>
    </w:p>
    <w:p w14:paraId="22E876A3" w14:textId="77777777" w:rsidR="00167B9C" w:rsidRDefault="00167B9C" w:rsidP="00167B9C">
      <w:pPr>
        <w:pStyle w:val="ListParagraph"/>
        <w:numPr>
          <w:ilvl w:val="3"/>
          <w:numId w:val="12"/>
        </w:numPr>
        <w:spacing w:line="256" w:lineRule="auto"/>
        <w:ind w:left="720"/>
      </w:pPr>
      <w:r>
        <w:lastRenderedPageBreak/>
        <w:t>Excellent computer and data entry skills.</w:t>
      </w:r>
    </w:p>
    <w:p w14:paraId="4B1BFDB7" w14:textId="77777777" w:rsidR="00167B9C" w:rsidRDefault="00167B9C" w:rsidP="00167B9C">
      <w:pPr>
        <w:pStyle w:val="ListParagraph"/>
        <w:numPr>
          <w:ilvl w:val="3"/>
          <w:numId w:val="12"/>
        </w:numPr>
        <w:spacing w:line="256" w:lineRule="auto"/>
        <w:ind w:left="720"/>
      </w:pPr>
      <w:r>
        <w:t>Excellent organizational, communication, writing and interpersonal skills</w:t>
      </w:r>
    </w:p>
    <w:p w14:paraId="1588406B" w14:textId="77777777" w:rsidR="00167B9C" w:rsidRDefault="00167B9C" w:rsidP="00167B9C">
      <w:pPr>
        <w:pStyle w:val="ListParagraph"/>
        <w:numPr>
          <w:ilvl w:val="3"/>
          <w:numId w:val="12"/>
        </w:numPr>
        <w:spacing w:line="256" w:lineRule="auto"/>
        <w:ind w:left="720"/>
      </w:pPr>
      <w:r>
        <w:t xml:space="preserve">Valid driver’s license </w:t>
      </w:r>
    </w:p>
    <w:p w14:paraId="662A3836" w14:textId="16C52A40" w:rsidR="00A32EA6" w:rsidRDefault="00A32EA6" w:rsidP="00167B9C">
      <w:pPr>
        <w:pStyle w:val="ListParagraph"/>
        <w:numPr>
          <w:ilvl w:val="3"/>
          <w:numId w:val="12"/>
        </w:numPr>
        <w:spacing w:line="256" w:lineRule="auto"/>
        <w:ind w:left="720"/>
      </w:pPr>
      <w:r w:rsidRPr="00C3782B">
        <w:t>Flexible in work schedule.</w:t>
      </w:r>
    </w:p>
    <w:p w14:paraId="24F29F4F" w14:textId="1F23AD72" w:rsidR="004C33DC" w:rsidRDefault="004C33DC" w:rsidP="004C33DC">
      <w:pPr>
        <w:spacing w:line="256" w:lineRule="auto"/>
      </w:pPr>
    </w:p>
    <w:p w14:paraId="6A51B579" w14:textId="77777777" w:rsidR="004C33DC" w:rsidRDefault="004C33DC" w:rsidP="004C33DC">
      <w:pPr>
        <w:pStyle w:val="NormalWeb"/>
        <w:shd w:val="clear" w:color="auto" w:fill="FFFFFF"/>
        <w:spacing w:line="300" w:lineRule="atLeast"/>
        <w:ind w:left="720"/>
        <w:rPr>
          <w:sz w:val="22"/>
          <w:szCs w:val="22"/>
        </w:rPr>
      </w:pPr>
      <w:r>
        <w:rPr>
          <w:b/>
          <w:color w:val="000000" w:themeColor="text1"/>
        </w:rPr>
        <w:t xml:space="preserve">How To Apply: Via our website at: </w:t>
      </w:r>
      <w:r>
        <w:rPr>
          <w:b/>
          <w:color w:val="FF0000"/>
        </w:rPr>
        <w:t>onwardhouse.org/careers</w:t>
      </w:r>
      <w:proofErr w:type="gramStart"/>
      <w:r>
        <w:rPr>
          <w:b/>
          <w:color w:val="FF0000"/>
        </w:rPr>
        <w:t xml:space="preserve">/  </w:t>
      </w:r>
      <w:r>
        <w:rPr>
          <w:b/>
        </w:rPr>
        <w:t>OR</w:t>
      </w:r>
      <w:proofErr w:type="gramEnd"/>
      <w:r>
        <w:rPr>
          <w:b/>
          <w:color w:val="FF0000"/>
        </w:rPr>
        <w:t xml:space="preserve">                                                                 </w:t>
      </w:r>
      <w:r>
        <w:rPr>
          <w:rFonts w:ascii="Arial" w:hAnsi="Arial" w:cs="Arial"/>
          <w:b/>
          <w:color w:val="333333"/>
          <w:sz w:val="22"/>
          <w:szCs w:val="22"/>
        </w:rPr>
        <w:t xml:space="preserve">Please send Resume to / </w:t>
      </w:r>
      <w:proofErr w:type="spellStart"/>
      <w:r>
        <w:rPr>
          <w:rFonts w:ascii="Arial" w:hAnsi="Arial" w:cs="Arial"/>
          <w:b/>
          <w:color w:val="333333"/>
          <w:sz w:val="22"/>
          <w:szCs w:val="22"/>
        </w:rPr>
        <w:t>Envíe</w:t>
      </w:r>
      <w:proofErr w:type="spellEnd"/>
      <w:r>
        <w:rPr>
          <w:rFonts w:ascii="Arial" w:hAnsi="Arial" w:cs="Arial"/>
          <w:b/>
          <w:color w:val="333333"/>
          <w:sz w:val="22"/>
          <w:szCs w:val="22"/>
        </w:rPr>
        <w:t xml:space="preserve"> </w:t>
      </w:r>
      <w:proofErr w:type="spellStart"/>
      <w:r>
        <w:rPr>
          <w:rFonts w:ascii="Arial" w:hAnsi="Arial" w:cs="Arial"/>
          <w:b/>
          <w:color w:val="333333"/>
          <w:sz w:val="22"/>
          <w:szCs w:val="22"/>
        </w:rPr>
        <w:t>su</w:t>
      </w:r>
      <w:proofErr w:type="spellEnd"/>
      <w:r>
        <w:rPr>
          <w:rFonts w:ascii="Arial" w:hAnsi="Arial" w:cs="Arial"/>
          <w:b/>
          <w:color w:val="333333"/>
          <w:sz w:val="22"/>
          <w:szCs w:val="22"/>
        </w:rPr>
        <w:t xml:space="preserve"> </w:t>
      </w:r>
      <w:proofErr w:type="spellStart"/>
      <w:r>
        <w:rPr>
          <w:rFonts w:ascii="Arial" w:hAnsi="Arial" w:cs="Arial"/>
          <w:b/>
          <w:color w:val="333333"/>
          <w:sz w:val="22"/>
          <w:szCs w:val="22"/>
        </w:rPr>
        <w:t>Currículum</w:t>
      </w:r>
      <w:proofErr w:type="spellEnd"/>
      <w:r>
        <w:rPr>
          <w:rFonts w:ascii="Arial" w:hAnsi="Arial" w:cs="Arial"/>
          <w:b/>
          <w:color w:val="333333"/>
          <w:sz w:val="22"/>
          <w:szCs w:val="22"/>
        </w:rPr>
        <w:t xml:space="preserve"> a</w:t>
      </w:r>
      <w:r>
        <w:rPr>
          <w:rFonts w:ascii="Arial" w:hAnsi="Arial" w:cs="Arial"/>
          <w:color w:val="333333"/>
          <w:sz w:val="22"/>
          <w:szCs w:val="22"/>
        </w:rPr>
        <w:t xml:space="preserve"> Zitlali (</w:t>
      </w:r>
      <w:proofErr w:type="spellStart"/>
      <w:r>
        <w:rPr>
          <w:rFonts w:ascii="Arial" w:hAnsi="Arial" w:cs="Arial"/>
          <w:color w:val="333333"/>
          <w:sz w:val="22"/>
          <w:szCs w:val="22"/>
        </w:rPr>
        <w:t>Tali</w:t>
      </w:r>
      <w:proofErr w:type="spellEnd"/>
      <w:r>
        <w:rPr>
          <w:rFonts w:ascii="Arial" w:hAnsi="Arial" w:cs="Arial"/>
          <w:color w:val="333333"/>
          <w:sz w:val="22"/>
          <w:szCs w:val="22"/>
        </w:rPr>
        <w:t xml:space="preserve">) Farias / HR Generalist </w:t>
      </w:r>
      <w:r>
        <w:rPr>
          <w:rStyle w:val="Strong"/>
          <w:rFonts w:ascii="inherit" w:hAnsi="inherit" w:cs="Arial"/>
          <w:color w:val="333333"/>
          <w:sz w:val="22"/>
          <w:szCs w:val="22"/>
          <w:bdr w:val="none" w:sz="0" w:space="0" w:color="auto" w:frame="1"/>
        </w:rPr>
        <w:t>Email: </w:t>
      </w:r>
      <w:hyperlink r:id="rId9" w:history="1">
        <w:r w:rsidRPr="008D4EB2">
          <w:rPr>
            <w:rStyle w:val="Hyperlink"/>
            <w:rFonts w:ascii="inherit" w:hAnsi="inherit" w:cs="Arial"/>
            <w:b/>
            <w:bCs/>
            <w:sz w:val="22"/>
            <w:szCs w:val="22"/>
            <w:bdr w:val="none" w:sz="0" w:space="0" w:color="auto" w:frame="1"/>
          </w:rPr>
          <w:t>zfarias@onwardhouse.org</w:t>
        </w:r>
      </w:hyperlink>
    </w:p>
    <w:p w14:paraId="36C1C003" w14:textId="77777777" w:rsidR="004C33DC" w:rsidRPr="00C3782B" w:rsidRDefault="004C33DC" w:rsidP="004C33DC">
      <w:pPr>
        <w:spacing w:line="256" w:lineRule="auto"/>
      </w:pPr>
      <w:bookmarkStart w:id="0" w:name="_GoBack"/>
      <w:bookmarkEnd w:id="0"/>
    </w:p>
    <w:p w14:paraId="3A2E6433" w14:textId="77777777" w:rsidR="000074A2" w:rsidRPr="000074A2" w:rsidRDefault="000074A2" w:rsidP="000074A2">
      <w:pPr>
        <w:rPr>
          <w:rFonts w:ascii="Arial" w:eastAsia="Calibri" w:hAnsi="Arial" w:cs="Arial"/>
        </w:rPr>
      </w:pPr>
    </w:p>
    <w:sectPr w:rsidR="000074A2" w:rsidRPr="00007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FAD"/>
    <w:multiLevelType w:val="hybridMultilevel"/>
    <w:tmpl w:val="C33A2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3C68"/>
    <w:multiLevelType w:val="hybridMultilevel"/>
    <w:tmpl w:val="2402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95104"/>
    <w:multiLevelType w:val="hybridMultilevel"/>
    <w:tmpl w:val="A014B2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060A95"/>
    <w:multiLevelType w:val="hybridMultilevel"/>
    <w:tmpl w:val="5064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23E18"/>
    <w:multiLevelType w:val="hybridMultilevel"/>
    <w:tmpl w:val="00180B4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B330FC4"/>
    <w:multiLevelType w:val="hybridMultilevel"/>
    <w:tmpl w:val="10DAD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A92DC7"/>
    <w:multiLevelType w:val="hybridMultilevel"/>
    <w:tmpl w:val="D6C83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3E4070"/>
    <w:multiLevelType w:val="hybridMultilevel"/>
    <w:tmpl w:val="40DA35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9D76815"/>
    <w:multiLevelType w:val="hybridMultilevel"/>
    <w:tmpl w:val="5C721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D4EE9"/>
    <w:multiLevelType w:val="hybridMultilevel"/>
    <w:tmpl w:val="3210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225DF"/>
    <w:multiLevelType w:val="hybridMultilevel"/>
    <w:tmpl w:val="464A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7"/>
  </w:num>
  <w:num w:numId="5">
    <w:abstractNumId w:val="8"/>
  </w:num>
  <w:num w:numId="6">
    <w:abstractNumId w:val="4"/>
  </w:num>
  <w:num w:numId="7">
    <w:abstractNumId w:val="0"/>
  </w:num>
  <w:num w:numId="8">
    <w:abstractNumId w:val="1"/>
  </w:num>
  <w:num w:numId="9">
    <w:abstractNumId w:val="6"/>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19"/>
    <w:rsid w:val="00004ADD"/>
    <w:rsid w:val="000074A2"/>
    <w:rsid w:val="000C6EC7"/>
    <w:rsid w:val="001077E6"/>
    <w:rsid w:val="00167B9C"/>
    <w:rsid w:val="00200ECE"/>
    <w:rsid w:val="004A285E"/>
    <w:rsid w:val="004C33DC"/>
    <w:rsid w:val="004E4800"/>
    <w:rsid w:val="006108DD"/>
    <w:rsid w:val="0062668C"/>
    <w:rsid w:val="006D01FA"/>
    <w:rsid w:val="007370AD"/>
    <w:rsid w:val="007B3580"/>
    <w:rsid w:val="008963DF"/>
    <w:rsid w:val="009B1EF3"/>
    <w:rsid w:val="009C339E"/>
    <w:rsid w:val="00A32EA6"/>
    <w:rsid w:val="00A7756C"/>
    <w:rsid w:val="00B020F2"/>
    <w:rsid w:val="00CC0FDA"/>
    <w:rsid w:val="00CD793C"/>
    <w:rsid w:val="00D03AB3"/>
    <w:rsid w:val="00D87F8A"/>
    <w:rsid w:val="00DA393E"/>
    <w:rsid w:val="00E15D79"/>
    <w:rsid w:val="00E30919"/>
    <w:rsid w:val="00E30B20"/>
    <w:rsid w:val="00E70A2F"/>
    <w:rsid w:val="00EE773D"/>
    <w:rsid w:val="00F31948"/>
    <w:rsid w:val="00FA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9F02"/>
  <w15:chartTrackingRefBased/>
  <w15:docId w15:val="{93ACA086-8CE5-4F16-832B-D50161CD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091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30919"/>
    <w:pPr>
      <w:spacing w:after="0" w:line="240" w:lineRule="auto"/>
    </w:pPr>
    <w:rPr>
      <w:rFonts w:ascii="Calibri" w:eastAsia="Calibri" w:hAnsi="Calibri" w:cs="Times New Roman"/>
    </w:rPr>
  </w:style>
  <w:style w:type="paragraph" w:styleId="ListParagraph">
    <w:name w:val="List Paragraph"/>
    <w:basedOn w:val="Normal"/>
    <w:uiPriority w:val="34"/>
    <w:qFormat/>
    <w:rsid w:val="00E30919"/>
    <w:pPr>
      <w:ind w:left="720"/>
      <w:contextualSpacing/>
    </w:pPr>
  </w:style>
  <w:style w:type="character" w:styleId="Hyperlink">
    <w:name w:val="Hyperlink"/>
    <w:uiPriority w:val="99"/>
    <w:semiHidden/>
    <w:unhideWhenUsed/>
    <w:rsid w:val="009C339E"/>
    <w:rPr>
      <w:color w:val="0000FF"/>
      <w:u w:val="single"/>
    </w:rPr>
  </w:style>
  <w:style w:type="character" w:styleId="Strong">
    <w:name w:val="Strong"/>
    <w:basedOn w:val="DefaultParagraphFont"/>
    <w:uiPriority w:val="22"/>
    <w:qFormat/>
    <w:rsid w:val="009C339E"/>
    <w:rPr>
      <w:b/>
      <w:bCs/>
    </w:rPr>
  </w:style>
  <w:style w:type="paragraph" w:styleId="BalloonText">
    <w:name w:val="Balloon Text"/>
    <w:basedOn w:val="Normal"/>
    <w:link w:val="BalloonTextChar"/>
    <w:uiPriority w:val="99"/>
    <w:semiHidden/>
    <w:unhideWhenUsed/>
    <w:rsid w:val="00E15D7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15D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7338">
      <w:bodyDiv w:val="1"/>
      <w:marLeft w:val="0"/>
      <w:marRight w:val="0"/>
      <w:marTop w:val="0"/>
      <w:marBottom w:val="0"/>
      <w:divBdr>
        <w:top w:val="none" w:sz="0" w:space="0" w:color="auto"/>
        <w:left w:val="none" w:sz="0" w:space="0" w:color="auto"/>
        <w:bottom w:val="none" w:sz="0" w:space="0" w:color="auto"/>
        <w:right w:val="none" w:sz="0" w:space="0" w:color="auto"/>
      </w:divBdr>
    </w:div>
    <w:div w:id="1436751801">
      <w:bodyDiv w:val="1"/>
      <w:marLeft w:val="0"/>
      <w:marRight w:val="0"/>
      <w:marTop w:val="0"/>
      <w:marBottom w:val="0"/>
      <w:divBdr>
        <w:top w:val="none" w:sz="0" w:space="0" w:color="auto"/>
        <w:left w:val="none" w:sz="0" w:space="0" w:color="auto"/>
        <w:bottom w:val="none" w:sz="0" w:space="0" w:color="auto"/>
        <w:right w:val="none" w:sz="0" w:space="0" w:color="auto"/>
      </w:divBdr>
    </w:div>
    <w:div w:id="1615863888">
      <w:bodyDiv w:val="1"/>
      <w:marLeft w:val="0"/>
      <w:marRight w:val="0"/>
      <w:marTop w:val="0"/>
      <w:marBottom w:val="0"/>
      <w:divBdr>
        <w:top w:val="none" w:sz="0" w:space="0" w:color="auto"/>
        <w:left w:val="none" w:sz="0" w:space="0" w:color="auto"/>
        <w:bottom w:val="none" w:sz="0" w:space="0" w:color="auto"/>
        <w:right w:val="none" w:sz="0" w:space="0" w:color="auto"/>
      </w:divBdr>
    </w:div>
    <w:div w:id="1701083553">
      <w:bodyDiv w:val="1"/>
      <w:marLeft w:val="0"/>
      <w:marRight w:val="0"/>
      <w:marTop w:val="0"/>
      <w:marBottom w:val="0"/>
      <w:divBdr>
        <w:top w:val="none" w:sz="0" w:space="0" w:color="auto"/>
        <w:left w:val="none" w:sz="0" w:space="0" w:color="auto"/>
        <w:bottom w:val="none" w:sz="0" w:space="0" w:color="auto"/>
        <w:right w:val="none" w:sz="0" w:space="0" w:color="auto"/>
      </w:divBdr>
    </w:div>
    <w:div w:id="1836992510">
      <w:bodyDiv w:val="1"/>
      <w:marLeft w:val="0"/>
      <w:marRight w:val="0"/>
      <w:marTop w:val="0"/>
      <w:marBottom w:val="0"/>
      <w:divBdr>
        <w:top w:val="none" w:sz="0" w:space="0" w:color="auto"/>
        <w:left w:val="none" w:sz="0" w:space="0" w:color="auto"/>
        <w:bottom w:val="none" w:sz="0" w:space="0" w:color="auto"/>
        <w:right w:val="none" w:sz="0" w:space="0" w:color="auto"/>
      </w:divBdr>
    </w:div>
    <w:div w:id="19018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zfarias@onward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115132-52af-4e16-82c5-988516de8003" xsi:nil="true"/>
    <lcf76f155ced4ddcb4097134ff3c332f xmlns="decb3443-dd6d-41d0-9b3a-4279f7bf915d">
      <Terms xmlns="http://schemas.microsoft.com/office/infopath/2007/PartnerControls"/>
    </lcf76f155ced4ddcb4097134ff3c332f>
    <ContentDetails xmlns="decb3443-dd6d-41d0-9b3a-4279f7bf91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608F5B90E9A40A29FE6C6DF102B14" ma:contentTypeVersion="13" ma:contentTypeDescription="Create a new document." ma:contentTypeScope="" ma:versionID="0c29d121d42ddf55f545073760c15707">
  <xsd:schema xmlns:xsd="http://www.w3.org/2001/XMLSchema" xmlns:xs="http://www.w3.org/2001/XMLSchema" xmlns:p="http://schemas.microsoft.com/office/2006/metadata/properties" xmlns:ns2="decb3443-dd6d-41d0-9b3a-4279f7bf915d" xmlns:ns3="b4115132-52af-4e16-82c5-988516de8003" targetNamespace="http://schemas.microsoft.com/office/2006/metadata/properties" ma:root="true" ma:fieldsID="abd4e6c97fa153eca5b209e4bced303a" ns2:_="" ns3:_="">
    <xsd:import namespace="decb3443-dd6d-41d0-9b3a-4279f7bf915d"/>
    <xsd:import namespace="b4115132-52af-4e16-82c5-988516de8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Content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b3443-dd6d-41d0-9b3a-4279f7bf9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c33e70-d3fa-4d8d-a731-155711528f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ontentDetails" ma:index="20" nillable="true" ma:displayName="Content Details" ma:format="Dropdown" ma:internalName="Content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5132-52af-4e16-82c5-988516de8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49c264-068b-46d5-a4d5-8bbe0f539f4a}" ma:internalName="TaxCatchAll" ma:showField="CatchAllData" ma:web="b4115132-52af-4e16-82c5-988516de8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B4E6A-8C78-4580-95D4-0F67232AEF23}">
  <ds:schemaRefs>
    <ds:schemaRef ds:uri="http://purl.org/dc/dcmitype/"/>
    <ds:schemaRef ds:uri="http://schemas.microsoft.com/office/2006/documentManagement/types"/>
    <ds:schemaRef ds:uri="http://purl.org/dc/elements/1.1/"/>
    <ds:schemaRef ds:uri="http://schemas.microsoft.com/office/infopath/2007/PartnerControls"/>
    <ds:schemaRef ds:uri="b4115132-52af-4e16-82c5-988516de8003"/>
    <ds:schemaRef ds:uri="http://www.w3.org/XML/1998/namespace"/>
    <ds:schemaRef ds:uri="http://schemas.openxmlformats.org/package/2006/metadata/core-properties"/>
    <ds:schemaRef ds:uri="decb3443-dd6d-41d0-9b3a-4279f7bf915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CEAEE0F-470E-4923-90F2-7348EBA72958}">
  <ds:schemaRefs>
    <ds:schemaRef ds:uri="http://schemas.microsoft.com/sharepoint/v3/contenttype/forms"/>
  </ds:schemaRefs>
</ds:datastoreItem>
</file>

<file path=customXml/itemProps3.xml><?xml version="1.0" encoding="utf-8"?>
<ds:datastoreItem xmlns:ds="http://schemas.openxmlformats.org/officeDocument/2006/customXml" ds:itemID="{61011909-FDA6-49B4-B5B4-1A2FBC00391C}"/>
</file>

<file path=docProps/app.xml><?xml version="1.0" encoding="utf-8"?>
<Properties xmlns="http://schemas.openxmlformats.org/officeDocument/2006/extended-properties" xmlns:vt="http://schemas.openxmlformats.org/officeDocument/2006/docPropsVTypes">
  <Template>Normal</Template>
  <TotalTime>29</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Roth</dc:creator>
  <cp:keywords/>
  <dc:description/>
  <cp:lastModifiedBy>Zitlali Farias</cp:lastModifiedBy>
  <cp:revision>7</cp:revision>
  <dcterms:created xsi:type="dcterms:W3CDTF">2021-04-28T18:01:00Z</dcterms:created>
  <dcterms:modified xsi:type="dcterms:W3CDTF">2025-07-14T18:18:00Z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0x010100123608F5B90E9A40A29FE6C6DF102B14</vt:lpwstr>
  </property>
  <property fmtid="{D5CDD505-2E9C-101B-9397-08002B2CF9AE}" pid="3" name="MediaServiceImageTags">
    <vt:lpwstr/>
  </property>
</Properties>
</file>